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4203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center"/>
        <w:textAlignment w:val="auto"/>
        <w:rPr>
          <w:rFonts w:hint="eastAsia" w:ascii="方正公文小标宋" w:hAnsi="方正公文小标宋" w:eastAsia="方正公文小标宋" w:cs="方正公文小标宋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关于开展2025-2026学年学生教学信息员</w:t>
      </w:r>
    </w:p>
    <w:p w14:paraId="55FA2FB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center"/>
        <w:textAlignment w:val="auto"/>
        <w:rPr>
          <w:rFonts w:hint="eastAsia" w:ascii="方正公文小标宋" w:hAnsi="方正公文小标宋" w:eastAsia="方正公文小标宋" w:cs="方正公文小标宋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聘任工作的通知</w:t>
      </w:r>
    </w:p>
    <w:p w14:paraId="58C83EB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center"/>
        <w:textAlignment w:val="auto"/>
        <w:rPr>
          <w:rFonts w:hint="eastAsia" w:ascii="方正公文小标宋" w:hAnsi="方正公文小标宋" w:eastAsia="方正公文小标宋" w:cs="方正公文小标宋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 w14:paraId="3E09C3B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center"/>
        <w:textAlignment w:val="auto"/>
        <w:rPr>
          <w:rFonts w:hint="eastAsia" w:ascii="方正公文小标宋" w:hAnsi="方正公文小标宋" w:eastAsia="方正公文小标宋" w:cs="方正公文小标宋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bookmarkStart w:id="0" w:name="_GoBack"/>
      <w:bookmarkEnd w:id="0"/>
    </w:p>
    <w:p w14:paraId="4680489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</w:rPr>
        <w:t>各</w:t>
      </w: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系部（学院）：</w:t>
      </w:r>
    </w:p>
    <w:p w14:paraId="196F7F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根据《浙江音乐学院关于印发学生教学信息员制度实施办法（试行）的通知</w:t>
      </w: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</w:rPr>
        <w:t>》（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浙音〔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2021〕142号</w:t>
      </w: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</w:rPr>
        <w:t>）精神，经研究，决定开展</w:t>
      </w: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2025-2026</w:t>
      </w: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</w:rPr>
        <w:t>学年学生教学信息员聘任工作。现将有关事项通知如下</w:t>
      </w: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</w:p>
    <w:p w14:paraId="0FA7CA7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jc w:val="left"/>
        <w:textAlignment w:val="auto"/>
        <w:rPr>
          <w:rStyle w:val="5"/>
          <w:rFonts w:hint="eastAsia" w:ascii="黑体" w:hAnsi="黑体" w:eastAsia="黑体" w:cs="黑体"/>
          <w:b w:val="0"/>
          <w:bCs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一、聘任条件</w:t>
      </w:r>
    </w:p>
    <w:p w14:paraId="21920B7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textAlignment w:val="auto"/>
        <w:rPr>
          <w:rFonts w:hint="default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</w:rPr>
        <w:t>1.思想品德优良，有参与教学管理的积极性，秉公办事，敢</w:t>
      </w: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提意见。</w:t>
      </w:r>
    </w:p>
    <w:p w14:paraId="6D635D8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</w:rPr>
        <w:t>2.学习态度端正，成绩优良，</w:t>
      </w: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具备</w:t>
      </w: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</w:rPr>
        <w:t>良好的学习方法</w:t>
      </w: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与习惯。</w:t>
      </w:r>
    </w:p>
    <w:p w14:paraId="6094BB5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</w:rPr>
        <w:t>3.团结协作精神强，善于联系老师和同学，代表同学反映意见。</w:t>
      </w:r>
    </w:p>
    <w:p w14:paraId="3459515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32"/>
          <w:szCs w:val="32"/>
          <w:shd w:val="clear" w:fill="FFFFFF"/>
        </w:rPr>
        <w:t>4.有较强的观察、分析能力和信息处理能力以及较好的文字表达能力。</w:t>
      </w:r>
    </w:p>
    <w:p w14:paraId="50D8C21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jc w:val="left"/>
        <w:textAlignment w:val="auto"/>
        <w:rPr>
          <w:rStyle w:val="5"/>
          <w:rFonts w:hint="default" w:ascii="黑体" w:hAnsi="黑体" w:eastAsia="黑体" w:cs="黑体"/>
          <w:b w:val="0"/>
          <w:bCs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二、岗位设置</w:t>
      </w:r>
    </w:p>
    <w:p w14:paraId="3CFF7210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1.学校设教务处长学生助理1名，一般由学校学生会主席团成员担任。</w:t>
      </w:r>
    </w:p>
    <w:p w14:paraId="59ECBF4F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2.各系部（学院）设学生教学信息组长1名，一般由系部（学院）学生会主席团成员担任。</w:t>
      </w:r>
    </w:p>
    <w:p w14:paraId="64DC18D5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3.各教学班级设学生教学信息员1名，一般由各班级委员会成员担任，由各系部（学院）管理。</w:t>
      </w:r>
    </w:p>
    <w:p w14:paraId="25F1320A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jc w:val="left"/>
        <w:textAlignment w:val="auto"/>
        <w:rPr>
          <w:rStyle w:val="5"/>
          <w:rFonts w:hint="default" w:ascii="黑体" w:hAnsi="黑体" w:eastAsia="黑体" w:cs="黑体"/>
          <w:b w:val="0"/>
          <w:bCs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三、聘任程序与管理</w:t>
      </w:r>
    </w:p>
    <w:p w14:paraId="1A4FC3D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1.教务处长学生助理、学生教学信息组长分别由学校团委、各系部（学院）推荐，报教务处汇总后由教务处会同有关部门协商后确定人选；</w:t>
      </w:r>
    </w:p>
    <w:p w14:paraId="729257BF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2.各教学班级教学信息员由各班级推荐，经系部（学院）审定后，报教务处备案。</w:t>
      </w:r>
    </w:p>
    <w:p w14:paraId="7905FBC7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jc w:val="left"/>
        <w:textAlignment w:val="auto"/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3.教学信息员每学年聘任一次，可连聘连任，学生毕业时自动解聘。</w:t>
      </w:r>
    </w:p>
    <w:p w14:paraId="1FFF4D53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jc w:val="left"/>
        <w:textAlignment w:val="auto"/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4.对工作积极负责、成绩突出的学生信息员授予“优秀教学信息员”荣誉证书并给予第二课堂1学分/学年的学分奖励。</w:t>
      </w:r>
    </w:p>
    <w:p w14:paraId="46109CF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0" w:firstLineChars="200"/>
        <w:jc w:val="left"/>
        <w:textAlignment w:val="auto"/>
        <w:rPr>
          <w:rStyle w:val="5"/>
          <w:rFonts w:hint="default" w:ascii="黑体" w:hAnsi="黑体" w:eastAsia="黑体" w:cs="黑体"/>
          <w:b w:val="0"/>
          <w:bCs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四</w:t>
      </w:r>
      <w:r>
        <w:rPr>
          <w:rStyle w:val="5"/>
          <w:rFonts w:hint="default" w:ascii="黑体" w:hAnsi="黑体" w:eastAsia="黑体" w:cs="黑体"/>
          <w:b w:val="0"/>
          <w:bCs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、</w:t>
      </w:r>
      <w:r>
        <w:rPr>
          <w:rStyle w:val="5"/>
          <w:rFonts w:hint="eastAsia" w:ascii="黑体" w:hAnsi="黑体" w:eastAsia="黑体" w:cs="黑体"/>
          <w:b w:val="0"/>
          <w:bCs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相关要求</w:t>
      </w:r>
    </w:p>
    <w:p w14:paraId="0DD7B818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请</w:t>
      </w: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各系部（学院）</w:t>
      </w:r>
      <w:r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于20</w:t>
      </w: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</w:t>
      </w:r>
      <w:r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10</w:t>
      </w:r>
      <w:r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31</w:t>
      </w:r>
      <w:r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日前将《</w:t>
      </w: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浙江音乐学院</w:t>
      </w:r>
      <w:r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学生教学信息员申请表》</w:t>
      </w: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（各班级教学信息员申请表无需报送，由各系部（学院）自行留档）</w:t>
      </w:r>
      <w:r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、《</w:t>
      </w: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浙江音乐学院</w:t>
      </w:r>
      <w:r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学生教学信息员推荐汇总表》</w:t>
      </w: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签字盖章后报送至</w:t>
      </w:r>
      <w:r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教务处</w:t>
      </w: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,电子稿发送邮箱1035086198@qq.com.联系人：王冰芽，行政楼501办公室，89808128。</w:t>
      </w:r>
    </w:p>
    <w:p w14:paraId="028F08AC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jc w:val="left"/>
        <w:textAlignment w:val="auto"/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5FB46B2C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jc w:val="right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39AE6D06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jc w:val="right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0B91977C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jc w:val="right"/>
        <w:textAlignment w:val="auto"/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688371D8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jc w:val="center"/>
        <w:textAlignment w:val="auto"/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   教务处、教学质量监控中心</w:t>
      </w:r>
    </w:p>
    <w:p w14:paraId="09F30FC7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jc w:val="center"/>
        <w:textAlignment w:val="auto"/>
        <w:rPr>
          <w:rFonts w:hint="default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 2025年10月17日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EF3021-B34D-49F3-A72D-BD3DFEFC221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47482275-95EA-47B7-846A-2ECBE943AB6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4DD6624-0FFA-4F4E-8CA8-FD02CFCDEE7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ZGY0Zjg1OWY5YWIyNGVlZjlkYmFkMTg5MWYzZGEifQ=="/>
  </w:docVars>
  <w:rsids>
    <w:rsidRoot w:val="626A139A"/>
    <w:rsid w:val="09886B94"/>
    <w:rsid w:val="0E107158"/>
    <w:rsid w:val="17775636"/>
    <w:rsid w:val="1E6A4663"/>
    <w:rsid w:val="1F4965D8"/>
    <w:rsid w:val="2B9671BB"/>
    <w:rsid w:val="2E173B57"/>
    <w:rsid w:val="33957634"/>
    <w:rsid w:val="33E4390E"/>
    <w:rsid w:val="3FEE16F7"/>
    <w:rsid w:val="442137DE"/>
    <w:rsid w:val="503D59F2"/>
    <w:rsid w:val="511D718F"/>
    <w:rsid w:val="53755060"/>
    <w:rsid w:val="543A7E6C"/>
    <w:rsid w:val="626A139A"/>
    <w:rsid w:val="670E5EE6"/>
    <w:rsid w:val="69CE0FFA"/>
    <w:rsid w:val="6A651DE1"/>
    <w:rsid w:val="6FC86FB1"/>
    <w:rsid w:val="72AA6461"/>
    <w:rsid w:val="749649DF"/>
    <w:rsid w:val="7E9E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754</Characters>
  <Lines>0</Lines>
  <Paragraphs>0</Paragraphs>
  <TotalTime>4915</TotalTime>
  <ScaleCrop>false</ScaleCrop>
  <LinksUpToDate>false</LinksUpToDate>
  <CharactersWithSpaces>800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2021-11-25T06:32:00Z</dcterms:created>
  <dc:creator>requiem</dc:creator>
  <cp:lastModifiedBy>WPS_1639963255</cp:lastModifiedBy>
  <dcterms:modified xsi:type="dcterms:W3CDTF">2025-10-17T00:25:05Z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B50AF5DC9C994435B7D1364F6B1C8C63_13</vt:lpwstr>
  </property>
  <property fmtid="{D5CDD505-2E9C-101B-9397-08002B2CF9AE}" pid="4" name="KSOTemplateDocerSaveRecord">
    <vt:lpwstr>eyJoZGlkIjoiYmIwOTkxZjJiN2Y0OTkyNWQyMmEzOTgwM2E1ZDYzOWMiLCJ1c2VySWQiOiIxMzA0NTEwMzUxIn0=</vt:lpwstr>
  </property>
</Properties>
</file>