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统计2021-2022学年第二学期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二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根据《浙江音乐学院外聘兼职教师管理办法》文件精神，确保外聘教师课费按时发放，</w:t>
      </w:r>
      <w:r>
        <w:rPr>
          <w:rFonts w:hint="eastAsia" w:ascii="仿宋" w:hAnsi="仿宋" w:eastAsia="仿宋" w:cs="仿宋"/>
          <w:kern w:val="0"/>
          <w:sz w:val="28"/>
          <w:szCs w:val="28"/>
        </w:rPr>
        <w:t>即日起进行第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kern w:val="0"/>
          <w:sz w:val="28"/>
          <w:szCs w:val="28"/>
        </w:rPr>
        <w:t>轮外聘教师本科(含五大学院)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0" w:leftChars="300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统计时间段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2021-2022-2学期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6-9</w:t>
      </w:r>
      <w:r>
        <w:rPr>
          <w:rFonts w:hint="eastAsia" w:ascii="仿宋" w:hAnsi="仿宋" w:eastAsia="仿宋" w:cs="仿宋"/>
          <w:kern w:val="0"/>
          <w:sz w:val="28"/>
          <w:szCs w:val="28"/>
        </w:rPr>
        <w:t>周（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共4周。周次以校历为准。4月3日至4月5日为清明假，其中4月2日（周六）补4月4日（周一）的课。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4月5日（周二）为清明节，全天停课，该日课时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统计系统自动去除。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0" w:firstLineChars="200"/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kern w:val="0"/>
          <w:sz w:val="28"/>
          <w:szCs w:val="28"/>
        </w:rPr>
        <w:t>、外聘教师课费统计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3.交送材料：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（1）《外聘教师课费发放清单》(系统导出，仔细核查每一项内容)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（2）《浙江音乐学院教师教学工作量变更登记表》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三、系统操作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参考附件1《外聘教师工作量计算操作-流程说明》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四、联系方式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联系人：王冰芽，联系电话：89808128 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邮箱：1035086198 @qq.com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>
      <w:pPr>
        <w:widowControl/>
        <w:spacing w:line="480" w:lineRule="exact"/>
        <w:ind w:firstLine="56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4月21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AA4003"/>
    <w:rsid w:val="03F62DA4"/>
    <w:rsid w:val="055F2BCB"/>
    <w:rsid w:val="07297A5F"/>
    <w:rsid w:val="08DD7047"/>
    <w:rsid w:val="102D2A16"/>
    <w:rsid w:val="15064E11"/>
    <w:rsid w:val="163A1216"/>
    <w:rsid w:val="1A504EF6"/>
    <w:rsid w:val="1BAA4748"/>
    <w:rsid w:val="23D5432C"/>
    <w:rsid w:val="257F09F3"/>
    <w:rsid w:val="26FE1DEC"/>
    <w:rsid w:val="283D1755"/>
    <w:rsid w:val="291C10A6"/>
    <w:rsid w:val="29910CF5"/>
    <w:rsid w:val="2AD25A69"/>
    <w:rsid w:val="2CE61358"/>
    <w:rsid w:val="32A777DC"/>
    <w:rsid w:val="32F951D3"/>
    <w:rsid w:val="33A9194B"/>
    <w:rsid w:val="3A6B281E"/>
    <w:rsid w:val="3C6329C5"/>
    <w:rsid w:val="3F19380F"/>
    <w:rsid w:val="3FA2796E"/>
    <w:rsid w:val="41EE0D5A"/>
    <w:rsid w:val="42A71ACD"/>
    <w:rsid w:val="438A3C39"/>
    <w:rsid w:val="443C5240"/>
    <w:rsid w:val="47EE6C92"/>
    <w:rsid w:val="489839F7"/>
    <w:rsid w:val="49431BB4"/>
    <w:rsid w:val="4B502367"/>
    <w:rsid w:val="4C1B0BC7"/>
    <w:rsid w:val="4C1E2465"/>
    <w:rsid w:val="4F4C220A"/>
    <w:rsid w:val="50177D83"/>
    <w:rsid w:val="540957A8"/>
    <w:rsid w:val="561A5A4B"/>
    <w:rsid w:val="581D1822"/>
    <w:rsid w:val="59CA2936"/>
    <w:rsid w:val="5E59732C"/>
    <w:rsid w:val="5E68756F"/>
    <w:rsid w:val="5F67259B"/>
    <w:rsid w:val="60CF38D6"/>
    <w:rsid w:val="649B41FB"/>
    <w:rsid w:val="68A74304"/>
    <w:rsid w:val="6AEF4CC0"/>
    <w:rsid w:val="6B1940CB"/>
    <w:rsid w:val="6C523D39"/>
    <w:rsid w:val="6D602485"/>
    <w:rsid w:val="6D805F9B"/>
    <w:rsid w:val="6EA8371C"/>
    <w:rsid w:val="704474B3"/>
    <w:rsid w:val="70650233"/>
    <w:rsid w:val="71AF12E6"/>
    <w:rsid w:val="71F87130"/>
    <w:rsid w:val="71F92023"/>
    <w:rsid w:val="758D4A40"/>
    <w:rsid w:val="7645046A"/>
    <w:rsid w:val="7A903C7E"/>
    <w:rsid w:val="7D5947FB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615</Words>
  <Characters>670</Characters>
  <Lines>6</Lines>
  <Paragraphs>1</Paragraphs>
  <TotalTime>65</TotalTime>
  <ScaleCrop>false</ScaleCrop>
  <LinksUpToDate>false</LinksUpToDate>
  <CharactersWithSpaces>677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Amy@爱小月</cp:lastModifiedBy>
  <dcterms:modified xsi:type="dcterms:W3CDTF">2022-04-21T00:23:32Z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7EE2F70F777A45808C6E8C1CF5A1CF07</vt:lpwstr>
  </property>
</Properties>
</file>