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期末考试论文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评分标准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（本标准需同论文一起归档）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bCs/>
        </w:rPr>
        <w:t>90分</w:t>
      </w:r>
      <w:r>
        <w:rPr>
          <w:rFonts w:hint="eastAsia" w:ascii="仿宋" w:hAnsi="仿宋" w:eastAsia="仿宋"/>
        </w:rPr>
        <w:t xml:space="preserve">以上：符合题意，内容充实，论点明确；条理清楚，结构合理，论证严密；文字流畅，表述准确，文辞优美，写作能力突出。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b/>
          <w:bCs/>
        </w:rPr>
        <w:t>80分—89分</w:t>
      </w:r>
      <w:r>
        <w:rPr>
          <w:rFonts w:hint="eastAsia" w:ascii="仿宋" w:hAnsi="仿宋" w:eastAsia="仿宋"/>
        </w:rPr>
        <w:t>：较符合题意，内容较充实，论点较明</w:t>
      </w:r>
      <w:bookmarkStart w:id="0" w:name="_GoBack"/>
      <w:bookmarkEnd w:id="0"/>
      <w:r>
        <w:rPr>
          <w:rFonts w:hint="eastAsia" w:ascii="仿宋" w:hAnsi="仿宋" w:eastAsia="仿宋"/>
        </w:rPr>
        <w:t>确；条理较清楚，结构较合理，论证较严密；文字较流畅，表述较准确，写作能力较好。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b/>
          <w:bCs/>
        </w:rPr>
        <w:t>70分—79分</w:t>
      </w:r>
      <w:r>
        <w:rPr>
          <w:rFonts w:hint="eastAsia" w:ascii="仿宋" w:hAnsi="仿宋" w:eastAsia="仿宋"/>
        </w:rPr>
        <w:t>：基本符合题意，内容基本完整，论点基本明确；条理基本清楚，结构尚合理，论证基本完成；文字基本通顺，写作能力一般。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b/>
          <w:bCs/>
        </w:rPr>
        <w:t>60分—69分</w:t>
      </w:r>
      <w:r>
        <w:rPr>
          <w:rFonts w:hint="eastAsia" w:ascii="仿宋" w:hAnsi="仿宋" w:eastAsia="仿宋"/>
        </w:rPr>
        <w:t>：尚符合题意，内容存在一定缺陷，论点尚明确；条理不够清晰，结构尚可，论证方法和思路不佳；文字尚通顺，写作能力较弱。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bCs/>
        </w:rPr>
        <w:t>60分</w:t>
      </w:r>
      <w:r>
        <w:rPr>
          <w:rFonts w:hint="eastAsia" w:ascii="仿宋" w:hAnsi="仿宋" w:eastAsia="仿宋"/>
        </w:rPr>
        <w:t xml:space="preserve">以下：不符合题意，内容空洞，论点不明确；条理不清楚，结构不合理，论证含糊；文字不通顺，写作能力弱。                    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lex Brush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lex Brush">
    <w:panose1 w:val="02000400000000000000"/>
    <w:charset w:val="00"/>
    <w:family w:val="auto"/>
    <w:pitch w:val="default"/>
    <w:sig w:usb0="800000AF" w:usb1="5000204A" w:usb2="00000000" w:usb3="00000000" w:csb0="20000011" w:csb1="00000000"/>
  </w:font>
  <w:font w:name="丛台-肖进生丛台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6D3"/>
    <w:rsid w:val="000426E5"/>
    <w:rsid w:val="000C0BDA"/>
    <w:rsid w:val="003A698D"/>
    <w:rsid w:val="00476965"/>
    <w:rsid w:val="00536A5E"/>
    <w:rsid w:val="005B1050"/>
    <w:rsid w:val="006325F0"/>
    <w:rsid w:val="006844C7"/>
    <w:rsid w:val="00687A4C"/>
    <w:rsid w:val="006B277C"/>
    <w:rsid w:val="00737C5F"/>
    <w:rsid w:val="00850EB3"/>
    <w:rsid w:val="00AB4FB4"/>
    <w:rsid w:val="00AE2308"/>
    <w:rsid w:val="00C26A26"/>
    <w:rsid w:val="00D44167"/>
    <w:rsid w:val="00D6171F"/>
    <w:rsid w:val="00DC14D6"/>
    <w:rsid w:val="00EE16D3"/>
    <w:rsid w:val="00F328ED"/>
    <w:rsid w:val="00F517A7"/>
    <w:rsid w:val="12422397"/>
    <w:rsid w:val="3C860D2E"/>
    <w:rsid w:val="FFFD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unhideWhenUsed/>
    <w:uiPriority w:val="99"/>
    <w:pPr>
      <w:ind w:left="100" w:leftChars="250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日期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351</Characters>
  <Lines>2</Lines>
  <Paragraphs>1</Paragraphs>
  <TotalTime>28</TotalTime>
  <ScaleCrop>false</ScaleCrop>
  <LinksUpToDate>false</LinksUpToDate>
  <CharactersWithSpaces>411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2019-03-26T01:05:00Z</dcterms:created>
  <dc:creator>Microsoft Office 用户</dc:creator>
  <cp:lastModifiedBy>Fly</cp:lastModifiedBy>
  <cp:lastPrinted>2019-11-20T01:53:20Z</cp:lastPrinted>
  <dcterms:modified xsi:type="dcterms:W3CDTF">2019-11-20T02:38:58Z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