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F4" w:rsidRDefault="00600CF4" w:rsidP="00600CF4">
      <w:pPr>
        <w:spacing w:beforeLines="50"/>
        <w:ind w:leftChars="303" w:left="638" w:hanging="2"/>
        <w:rPr>
          <w:rFonts w:ascii="宋体" w:hAnsi="宋体" w:cs="宋体" w:hint="eastAsia"/>
          <w:b/>
          <w:bCs/>
          <w:color w:val="505050"/>
          <w:kern w:val="0"/>
          <w:szCs w:val="21"/>
        </w:rPr>
      </w:pPr>
      <w:r>
        <w:rPr>
          <w:rFonts w:ascii="宋体" w:hAnsi="宋体" w:cs="宋体" w:hint="eastAsia"/>
          <w:b/>
          <w:bCs/>
          <w:color w:val="505050"/>
          <w:kern w:val="0"/>
          <w:szCs w:val="21"/>
        </w:rPr>
        <w:t>附件二：选课常见问题与解答</w:t>
      </w:r>
    </w:p>
    <w:p w:rsidR="00600CF4" w:rsidRDefault="00600CF4" w:rsidP="00600CF4">
      <w:pPr>
        <w:spacing w:line="440" w:lineRule="exact"/>
        <w:jc w:val="center"/>
        <w:rPr>
          <w:rFonts w:ascii="新宋体" w:eastAsia="新宋体" w:hAnsi="新宋体" w:cs="新宋体" w:hint="eastAsia"/>
          <w:b/>
          <w:bCs/>
          <w:sz w:val="32"/>
          <w:szCs w:val="32"/>
        </w:rPr>
      </w:pPr>
    </w:p>
    <w:p w:rsidR="00600CF4" w:rsidRDefault="00600CF4" w:rsidP="00600CF4">
      <w:pPr>
        <w:spacing w:line="440" w:lineRule="exact"/>
        <w:jc w:val="center"/>
        <w:rPr>
          <w:rFonts w:ascii="新宋体" w:eastAsia="新宋体" w:hAnsi="新宋体" w:cs="新宋体" w:hint="eastAsia"/>
          <w:b/>
          <w:bCs/>
          <w:sz w:val="32"/>
          <w:szCs w:val="32"/>
        </w:rPr>
      </w:pPr>
      <w:r>
        <w:rPr>
          <w:rFonts w:ascii="新宋体" w:eastAsia="新宋体" w:hAnsi="新宋体" w:cs="新宋体" w:hint="eastAsia"/>
          <w:b/>
          <w:bCs/>
          <w:sz w:val="32"/>
          <w:szCs w:val="32"/>
        </w:rPr>
        <w:t>选课常见问题与解答</w:t>
      </w:r>
    </w:p>
    <w:p w:rsidR="00600CF4" w:rsidRDefault="00600CF4" w:rsidP="00600CF4">
      <w:pPr>
        <w:spacing w:line="440" w:lineRule="exact"/>
        <w:jc w:val="center"/>
        <w:rPr>
          <w:rFonts w:ascii="新宋体" w:eastAsia="新宋体" w:hAnsi="新宋体" w:cs="新宋体" w:hint="eastAsia"/>
          <w:b/>
          <w:bCs/>
          <w:sz w:val="32"/>
          <w:szCs w:val="32"/>
        </w:rPr>
      </w:pPr>
    </w:p>
    <w:p w:rsidR="00600CF4" w:rsidRDefault="00600CF4" w:rsidP="00600CF4">
      <w:p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选课是整个教学活动中重要的环节，也是同学们完成培养方案的首要前提。现在把选课过程中遇到的一些常见问题加以整理并予以解释和说明，希望对同学们的选课有所帮助。</w:t>
      </w:r>
    </w:p>
    <w:p w:rsidR="00600CF4" w:rsidRDefault="00600CF4" w:rsidP="00600CF4">
      <w:pPr>
        <w:numPr>
          <w:ilvl w:val="0"/>
          <w:numId w:val="1"/>
        </w:num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学生可以在任何地方进行选课？</w:t>
      </w:r>
    </w:p>
    <w:p w:rsidR="00600CF4" w:rsidRDefault="00600CF4" w:rsidP="00600CF4">
      <w:pPr>
        <w:spacing w:line="440" w:lineRule="exact"/>
        <w:ind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答：在选课期间，只要能连接因特网，均可以通过访问</w:t>
      </w:r>
      <w:r>
        <w:rPr>
          <w:rFonts w:eastAsia="仿宋_GB2312" w:hint="eastAsia"/>
          <w:sz w:val="24"/>
        </w:rPr>
        <w:t>http://jw.zjcm.edu.cn</w:t>
      </w:r>
      <w:r>
        <w:rPr>
          <w:rFonts w:eastAsia="仿宋_GB2312" w:hint="eastAsia"/>
          <w:sz w:val="24"/>
        </w:rPr>
        <w:t>网址进行网上选课。</w:t>
      </w:r>
    </w:p>
    <w:p w:rsidR="00600CF4" w:rsidRDefault="00600CF4" w:rsidP="00600CF4">
      <w:pPr>
        <w:numPr>
          <w:ilvl w:val="0"/>
          <w:numId w:val="1"/>
        </w:num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登陆密码可以修改吗？密码设置有什么要求？忘记密码怎么办？</w:t>
      </w:r>
    </w:p>
    <w:p w:rsidR="00600CF4" w:rsidRDefault="00600CF4" w:rsidP="00600CF4">
      <w:p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答：登录密码可以由学生自己修改。密码必须由英文大写、小写和数字组成，不能使用“</w:t>
      </w:r>
      <w:r>
        <w:rPr>
          <w:rFonts w:eastAsia="仿宋_GB2312" w:hint="eastAsia"/>
          <w:sz w:val="24"/>
        </w:rPr>
        <w:t>*</w:t>
      </w:r>
      <w:r>
        <w:rPr>
          <w:rFonts w:eastAsia="仿宋_GB2312" w:hint="eastAsia"/>
          <w:sz w:val="24"/>
        </w:rPr>
        <w:t>”、“</w:t>
      </w:r>
      <w:r>
        <w:rPr>
          <w:rFonts w:eastAsia="仿宋_GB2312" w:hint="eastAsia"/>
          <w:sz w:val="24"/>
        </w:rPr>
        <w:t>-</w:t>
      </w:r>
      <w:r>
        <w:rPr>
          <w:rFonts w:eastAsia="仿宋_GB2312" w:hint="eastAsia"/>
          <w:sz w:val="24"/>
        </w:rPr>
        <w:t>”等特殊字符。忘记密码可通过预设的邮箱发送邮件，进行重置。为确保自己选课的安全性，学生一定要注意保管好密码。</w:t>
      </w:r>
    </w:p>
    <w:p w:rsidR="00600CF4" w:rsidRDefault="00600CF4" w:rsidP="00600CF4">
      <w:pPr>
        <w:numPr>
          <w:ilvl w:val="0"/>
          <w:numId w:val="1"/>
        </w:num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两个或更多的同学可以在同一台电脑同一个浏览器上，同时打开多个窗口进行选课？</w:t>
      </w:r>
    </w:p>
    <w:p w:rsidR="00600CF4" w:rsidRDefault="00600CF4" w:rsidP="00600CF4">
      <w:pPr>
        <w:spacing w:line="440" w:lineRule="exact"/>
        <w:ind w:leftChars="200" w:left="42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答：不可以。这将会出现选课结果的混乱。</w:t>
      </w:r>
    </w:p>
    <w:p w:rsidR="00600CF4" w:rsidRDefault="00600CF4" w:rsidP="00600CF4">
      <w:pPr>
        <w:numPr>
          <w:ilvl w:val="0"/>
          <w:numId w:val="1"/>
        </w:num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可以让同学代选？</w:t>
      </w:r>
    </w:p>
    <w:p w:rsidR="00600CF4" w:rsidRDefault="00600CF4" w:rsidP="00600CF4">
      <w:pPr>
        <w:spacing w:line="440" w:lineRule="exact"/>
        <w:ind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答：不建议由同学代选。如由同学代选，其后果由自己负责。</w:t>
      </w:r>
    </w:p>
    <w:p w:rsidR="00600CF4" w:rsidRDefault="00600CF4" w:rsidP="00600CF4">
      <w:pPr>
        <w:numPr>
          <w:ilvl w:val="0"/>
          <w:numId w:val="1"/>
        </w:num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选课共分几轮进行？分别是什么？</w:t>
      </w:r>
    </w:p>
    <w:p w:rsidR="00600CF4" w:rsidRDefault="00600CF4" w:rsidP="00600CF4">
      <w:p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答：共分</w:t>
      </w:r>
      <w:r>
        <w:rPr>
          <w:rFonts w:eastAsia="仿宋_GB2312" w:hint="eastAsia"/>
          <w:sz w:val="24"/>
        </w:rPr>
        <w:t>3</w:t>
      </w:r>
      <w:r>
        <w:rPr>
          <w:rFonts w:eastAsia="仿宋_GB2312" w:hint="eastAsia"/>
          <w:sz w:val="24"/>
        </w:rPr>
        <w:t>轮进行，分别是正选、补选和改退选。每轮的选课规则请阅读《浙江音乐学院学生选课指导手册》。</w:t>
      </w:r>
    </w:p>
    <w:p w:rsidR="00600CF4" w:rsidRDefault="00600CF4" w:rsidP="00600CF4">
      <w:pPr>
        <w:numPr>
          <w:ilvl w:val="0"/>
          <w:numId w:val="1"/>
        </w:num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正选、补选有何区别？</w:t>
      </w:r>
    </w:p>
    <w:p w:rsidR="00600CF4" w:rsidRDefault="00600CF4" w:rsidP="00600CF4">
      <w:p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答：正选无名额限制、无先后顺序、人人机会均等，其结果超出课容量的则按优先级规则（毕业班</w:t>
      </w:r>
      <w:r>
        <w:rPr>
          <w:rFonts w:eastAsia="仿宋_GB2312" w:hint="eastAsia"/>
          <w:sz w:val="24"/>
        </w:rPr>
        <w:t>&gt;</w:t>
      </w:r>
      <w:r>
        <w:rPr>
          <w:rFonts w:eastAsia="仿宋_GB2312" w:hint="eastAsia"/>
          <w:sz w:val="24"/>
        </w:rPr>
        <w:t>重修生</w:t>
      </w:r>
      <w:r>
        <w:rPr>
          <w:rFonts w:eastAsia="仿宋_GB2312" w:hint="eastAsia"/>
          <w:sz w:val="24"/>
        </w:rPr>
        <w:t>&gt;</w:t>
      </w:r>
      <w:r>
        <w:rPr>
          <w:rFonts w:eastAsia="仿宋_GB2312" w:hint="eastAsia"/>
          <w:sz w:val="24"/>
        </w:rPr>
        <w:t>首选生，其中首选生按意愿值的投放高低）进行随机筛选。补选采用的是“先到先进”方式。</w:t>
      </w:r>
    </w:p>
    <w:p w:rsidR="00600CF4" w:rsidRDefault="00600CF4" w:rsidP="00600CF4">
      <w:pPr>
        <w:numPr>
          <w:ilvl w:val="0"/>
          <w:numId w:val="1"/>
        </w:num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有什么技巧可以提高正选的选中率？</w:t>
      </w:r>
    </w:p>
    <w:p w:rsidR="00600CF4" w:rsidRDefault="00600CF4" w:rsidP="00600CF4">
      <w:p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答：意愿值的投放。值得注意的是，我校绝大部分需选课的课程无抢选压力，只有在正选时你非常希望上的某几门课才需使用到意愿值投放，其它的均可投放</w:t>
      </w:r>
      <w:r>
        <w:rPr>
          <w:rFonts w:eastAsia="仿宋_GB2312" w:hint="eastAsia"/>
          <w:sz w:val="24"/>
        </w:rPr>
        <w:t>0</w:t>
      </w:r>
      <w:r>
        <w:rPr>
          <w:rFonts w:eastAsia="仿宋_GB2312" w:hint="eastAsia"/>
          <w:sz w:val="24"/>
        </w:rPr>
        <w:t>。意愿值按每生每学年</w:t>
      </w:r>
      <w:r>
        <w:rPr>
          <w:rFonts w:eastAsia="仿宋_GB2312" w:hint="eastAsia"/>
          <w:sz w:val="24"/>
        </w:rPr>
        <w:t>300</w:t>
      </w:r>
      <w:r>
        <w:rPr>
          <w:rFonts w:eastAsia="仿宋_GB2312" w:hint="eastAsia"/>
          <w:sz w:val="24"/>
        </w:rPr>
        <w:t>一次性全部发放到位，</w:t>
      </w:r>
      <w:r>
        <w:rPr>
          <w:rFonts w:eastAsia="仿宋_GB2312" w:hint="eastAsia"/>
          <w:bCs/>
          <w:sz w:val="24"/>
        </w:rPr>
        <w:t>用于学生整个在校修读期间的选课，</w:t>
      </w:r>
      <w:r>
        <w:rPr>
          <w:rFonts w:eastAsia="仿宋_GB2312" w:hint="eastAsia"/>
          <w:sz w:val="24"/>
        </w:rPr>
        <w:t>使用后不再补发或退还。</w:t>
      </w:r>
      <w:r>
        <w:rPr>
          <w:rFonts w:eastAsia="仿宋_GB2312" w:hint="eastAsia"/>
          <w:bCs/>
          <w:sz w:val="24"/>
        </w:rPr>
        <w:t>同学们一定要</w:t>
      </w:r>
      <w:r>
        <w:rPr>
          <w:rFonts w:eastAsia="仿宋_GB2312" w:hint="eastAsia"/>
          <w:sz w:val="24"/>
        </w:rPr>
        <w:t>合理分配使用，养成自主规划、</w:t>
      </w:r>
      <w:r>
        <w:rPr>
          <w:rFonts w:eastAsia="仿宋_GB2312" w:hint="eastAsia"/>
          <w:sz w:val="24"/>
        </w:rPr>
        <w:lastRenderedPageBreak/>
        <w:t>管理的能力。</w:t>
      </w:r>
    </w:p>
    <w:p w:rsidR="00600CF4" w:rsidRDefault="00600CF4" w:rsidP="00600CF4">
      <w:pPr>
        <w:numPr>
          <w:ilvl w:val="0"/>
          <w:numId w:val="1"/>
        </w:num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可否为选定某位老师选择一门非推荐课表的课程？</w:t>
      </w:r>
    </w:p>
    <w:p w:rsidR="00600CF4" w:rsidRDefault="00600CF4" w:rsidP="00600CF4">
      <w:p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答：不建议。选择非推荐课程产生的后果，可能在毕业审核时才发现该门课程虽课程名称相同但课程代码不同，不在本培养方案，成了计划外的课程，耽误了正常的毕业。</w:t>
      </w:r>
    </w:p>
    <w:p w:rsidR="00600CF4" w:rsidRDefault="00600CF4" w:rsidP="00600CF4">
      <w:pPr>
        <w:numPr>
          <w:ilvl w:val="0"/>
          <w:numId w:val="1"/>
        </w:num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每轮选课可不可以分几次完成？</w:t>
      </w:r>
    </w:p>
    <w:p w:rsidR="00600CF4" w:rsidRDefault="00600CF4" w:rsidP="00600CF4">
      <w:p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答：选课没有次数限制，在选课开放阶段都可以更改、删除或添加课程，直至选课系统关闭。</w:t>
      </w:r>
    </w:p>
    <w:p w:rsidR="00600CF4" w:rsidRDefault="00600CF4" w:rsidP="00600CF4">
      <w:pPr>
        <w:numPr>
          <w:ilvl w:val="0"/>
          <w:numId w:val="1"/>
        </w:num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选课前要要做什么准备？选课后要注意什么？</w:t>
      </w:r>
    </w:p>
    <w:p w:rsidR="00600CF4" w:rsidRDefault="00600CF4" w:rsidP="00600CF4">
      <w:pPr>
        <w:spacing w:line="440" w:lineRule="exact"/>
        <w:ind w:leftChars="200" w:left="42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答：选课前应了解本专业的培养方案，登录教务网查询个人计划完成情况，拟订出人个的学习计划，同时认真阅读教务网选课通知，了解选课的几个关键时点，为选课做好准备。选课时，应仔细检查自己的已选课程，特殊是重修课程、需提升绩点的课程优先选择。每轮选课结束后，应及时查看课表（含未排课的教学任务），注意开课时间及地点。</w:t>
      </w:r>
    </w:p>
    <w:p w:rsidR="00600CF4" w:rsidRDefault="00600CF4" w:rsidP="00600CF4">
      <w:pPr>
        <w:numPr>
          <w:ilvl w:val="0"/>
          <w:numId w:val="1"/>
        </w:num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什么是重修课程？如果重修课程选择不到，怎么办？</w:t>
      </w:r>
    </w:p>
    <w:p w:rsidR="00600CF4" w:rsidRDefault="00600CF4" w:rsidP="00600CF4">
      <w:p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答：无论何类课程，即便是及格的课程，只要是相同课程代码修读第二遍，就是重修课程。我们重修是跟班就读，班级的推荐课程是针对本专业培养内课程设置的，重修课程的课程代码可能不同，所以搜索不到。在这种情况下，请到开课系进行加课，同时需做课程替代。</w:t>
      </w:r>
    </w:p>
    <w:p w:rsidR="00600CF4" w:rsidRDefault="00600CF4" w:rsidP="00600CF4">
      <w:p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12</w:t>
      </w:r>
      <w:r>
        <w:rPr>
          <w:rFonts w:eastAsia="仿宋_GB2312" w:hint="eastAsia"/>
          <w:sz w:val="24"/>
        </w:rPr>
        <w:t>、选中课程后不去上课或不去考试会怎样？</w:t>
      </w:r>
    </w:p>
    <w:p w:rsidR="00600CF4" w:rsidRDefault="00600CF4" w:rsidP="00600CF4">
      <w:pPr>
        <w:spacing w:line="440" w:lineRule="exact"/>
        <w:ind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答：缺课</w:t>
      </w:r>
      <w:r>
        <w:rPr>
          <w:rFonts w:eastAsia="仿宋_GB2312" w:hint="eastAsia"/>
          <w:sz w:val="24"/>
        </w:rPr>
        <w:t>1/3</w:t>
      </w:r>
      <w:r>
        <w:rPr>
          <w:rFonts w:eastAsia="仿宋_GB2312" w:hint="eastAsia"/>
          <w:sz w:val="24"/>
        </w:rPr>
        <w:t>或不参加考试，该门课程成绩为</w:t>
      </w:r>
      <w:r>
        <w:rPr>
          <w:rFonts w:eastAsia="仿宋_GB2312" w:hint="eastAsia"/>
          <w:sz w:val="24"/>
        </w:rPr>
        <w:t>0</w:t>
      </w:r>
      <w:r>
        <w:rPr>
          <w:rFonts w:eastAsia="仿宋_GB2312" w:hint="eastAsia"/>
          <w:sz w:val="24"/>
        </w:rPr>
        <w:t>分，会降低学生的成绩平均绩点，影响到学位的申请。</w:t>
      </w:r>
    </w:p>
    <w:p w:rsidR="00600CF4" w:rsidRDefault="00600CF4" w:rsidP="00600CF4">
      <w:pPr>
        <w:spacing w:line="440" w:lineRule="exact"/>
        <w:ind w:leftChars="200" w:left="42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13</w:t>
      </w:r>
      <w:r>
        <w:rPr>
          <w:rFonts w:eastAsia="仿宋_GB2312" w:hint="eastAsia"/>
          <w:sz w:val="24"/>
        </w:rPr>
        <w:t>、自己协商到另一位老师那里上同一门课，会怎样？</w:t>
      </w:r>
    </w:p>
    <w:p w:rsidR="00600CF4" w:rsidRDefault="00600CF4" w:rsidP="00600CF4">
      <w:p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答：不可以。因为成绩录入是按教学班学生名单，既是有老师接收学生上课，也无法在系统中给出成绩，学校对线下的成绩也是一律不予认可。</w:t>
      </w:r>
    </w:p>
    <w:p w:rsidR="00600CF4" w:rsidRDefault="00600CF4" w:rsidP="00600CF4">
      <w:pPr>
        <w:numPr>
          <w:ilvl w:val="0"/>
          <w:numId w:val="2"/>
        </w:num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每轮选课结束后都要查询自己的课表？</w:t>
      </w:r>
    </w:p>
    <w:p w:rsidR="00600CF4" w:rsidRDefault="00600CF4" w:rsidP="00600CF4">
      <w:pPr>
        <w:spacing w:line="440" w:lineRule="exact"/>
        <w:ind w:firstLine="42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答：建议在第三轮补选前和开学初必须查看自己的选课课表，因为教学处会每轮都会进行选课的筛选，以及小课老师的专业课程安排出现的课表变化。</w:t>
      </w:r>
    </w:p>
    <w:p w:rsidR="00600CF4" w:rsidRDefault="00600CF4" w:rsidP="00600CF4">
      <w:pPr>
        <w:spacing w:line="440" w:lineRule="exact"/>
        <w:ind w:firstLine="42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15</w:t>
      </w:r>
      <w:r>
        <w:rPr>
          <w:rFonts w:eastAsia="仿宋_GB2312" w:hint="eastAsia"/>
          <w:sz w:val="24"/>
        </w:rPr>
        <w:t>、为什么在选课系统中，有些课我没选后来课程表上有？有些课我选了课程表上没有？</w:t>
      </w:r>
    </w:p>
    <w:p w:rsidR="00600CF4" w:rsidRDefault="00600CF4" w:rsidP="00600CF4">
      <w:pPr>
        <w:spacing w:line="440" w:lineRule="exact"/>
        <w:ind w:firstLine="42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答：因为都是学生本人上机选课的，严格来说这种情况不可能发生，如果真</w:t>
      </w:r>
      <w:r>
        <w:rPr>
          <w:rFonts w:eastAsia="仿宋_GB2312" w:hint="eastAsia"/>
          <w:sz w:val="24"/>
        </w:rPr>
        <w:lastRenderedPageBreak/>
        <w:t>出现可能有以下几种原因：</w:t>
      </w:r>
    </w:p>
    <w:p w:rsidR="00600CF4" w:rsidRDefault="00600CF4" w:rsidP="00600CF4">
      <w:pPr>
        <w:numPr>
          <w:ilvl w:val="0"/>
          <w:numId w:val="3"/>
        </w:numPr>
        <w:spacing w:line="440" w:lineRule="exact"/>
        <w:ind w:firstLine="42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必修类的课程，系统会预先置课，确保学生不漏选，同时也缓解网络流量的压力。</w:t>
      </w:r>
    </w:p>
    <w:p w:rsidR="00600CF4" w:rsidRDefault="00600CF4" w:rsidP="00600CF4">
      <w:pPr>
        <w:numPr>
          <w:ilvl w:val="0"/>
          <w:numId w:val="3"/>
        </w:numPr>
        <w:spacing w:line="440" w:lineRule="exact"/>
        <w:ind w:firstLine="420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在公共场所选完课未及时退出，被他人恶意修改了课程表。</w:t>
      </w:r>
    </w:p>
    <w:p w:rsidR="00600CF4" w:rsidRDefault="00600CF4" w:rsidP="00600CF4">
      <w:pPr>
        <w:numPr>
          <w:ilvl w:val="0"/>
          <w:numId w:val="3"/>
        </w:numPr>
        <w:spacing w:line="440" w:lineRule="exact"/>
        <w:ind w:firstLine="420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课程有微调，如该课堂不满开课条件，或者你选了非你修读的课堂，或者被筛出该课堂等情况，而你没及时上网查看。</w:t>
      </w:r>
    </w:p>
    <w:p w:rsidR="00600CF4" w:rsidRDefault="00600CF4" w:rsidP="00600CF4">
      <w:p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请每位同学在选课阶段，要经常上网查看自己的课表是否有所改动。</w:t>
      </w:r>
    </w:p>
    <w:p w:rsidR="00600CF4" w:rsidRDefault="00600CF4" w:rsidP="00600CF4">
      <w:p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16</w:t>
      </w:r>
      <w:r>
        <w:rPr>
          <w:rFonts w:eastAsia="仿宋_GB2312" w:hint="eastAsia"/>
          <w:sz w:val="24"/>
        </w:rPr>
        <w:t>、本学期二轮选课结束后，我漏选了课程或想退某门课，怎么办？</w:t>
      </w:r>
    </w:p>
    <w:p w:rsidR="00600CF4" w:rsidRDefault="00600CF4" w:rsidP="00600CF4">
      <w:p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答：每下学期开学第一周为选修类课程试听周，第二周安排退补选，同学们还可以进行加选漏掉的课程，或删除不想上的课程。当选课系统关闭后是不允许，学生如遇到特殊情况（复学、转专业等），各系将会酌情加课处理。</w:t>
      </w:r>
    </w:p>
    <w:p w:rsidR="00600CF4" w:rsidRDefault="00600CF4" w:rsidP="00600CF4">
      <w:p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17</w:t>
      </w:r>
      <w:r>
        <w:rPr>
          <w:rFonts w:eastAsia="仿宋_GB2312" w:hint="eastAsia"/>
          <w:sz w:val="24"/>
        </w:rPr>
        <w:t>、我修的一门课成绩比较低，影响了我的平均绩点，能删课吗？</w:t>
      </w:r>
    </w:p>
    <w:p w:rsidR="00600CF4" w:rsidRDefault="00600CF4" w:rsidP="00600CF4">
      <w:p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答：不可以，但你可以通过重修这门课提升绩点。同一门课程重修次数无限制，以最高一次绩分为最终绩点。</w:t>
      </w:r>
    </w:p>
    <w:p w:rsidR="00600CF4" w:rsidRDefault="00600CF4" w:rsidP="00600CF4">
      <w:pPr>
        <w:numPr>
          <w:ilvl w:val="0"/>
          <w:numId w:val="4"/>
        </w:num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我没选上某门课，开学后自己去上课，老师也给了成绩，我能得到这个学分吗？</w:t>
      </w:r>
    </w:p>
    <w:p w:rsidR="00600CF4" w:rsidRDefault="00600CF4" w:rsidP="00600CF4">
      <w:pPr>
        <w:spacing w:line="440" w:lineRule="exact"/>
        <w:ind w:firstLine="420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答：不可以。所有课程不经选课，无论是否任课老师同意，自行去课堂听课、参加考试的，该门课的成绩一律无效，学校不予承认。</w:t>
      </w:r>
    </w:p>
    <w:p w:rsidR="00600CF4" w:rsidRDefault="00600CF4" w:rsidP="00600CF4">
      <w:p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19</w:t>
      </w:r>
      <w:r>
        <w:rPr>
          <w:rFonts w:eastAsia="仿宋_GB2312" w:hint="eastAsia"/>
          <w:sz w:val="24"/>
        </w:rPr>
        <w:t>、我的总学分已经达到毕业要求，但有某一课程类别未修完，可以毕业吗？</w:t>
      </w:r>
    </w:p>
    <w:p w:rsidR="00600CF4" w:rsidRDefault="00600CF4" w:rsidP="00600CF4">
      <w:p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答：不能毕业。除总学分修满之外，各课程类别的学分也必须达到人才培养方案规定学分才可以毕业。</w:t>
      </w:r>
    </w:p>
    <w:p w:rsidR="00600CF4" w:rsidRDefault="00600CF4" w:rsidP="00600CF4">
      <w:p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20</w:t>
      </w:r>
      <w:r>
        <w:rPr>
          <w:rFonts w:eastAsia="仿宋_GB2312" w:hint="eastAsia"/>
          <w:sz w:val="24"/>
        </w:rPr>
        <w:t>、《大学体育》重修，如何选课？</w:t>
      </w:r>
    </w:p>
    <w:p w:rsidR="00600CF4" w:rsidRDefault="00600CF4" w:rsidP="00600CF4">
      <w:p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答：根据学校有关规定，《大学体育》课程安排大一、大二上课。每个学生每学期都必须自选选而且只能选一门体育小项课，期间若不及格，待大三或大四时进行重修选。</w:t>
      </w:r>
    </w:p>
    <w:p w:rsidR="00600CF4" w:rsidRDefault="00600CF4" w:rsidP="00600CF4">
      <w:p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21</w:t>
      </w:r>
      <w:r>
        <w:rPr>
          <w:rFonts w:eastAsia="仿宋_GB2312" w:hint="eastAsia"/>
          <w:sz w:val="24"/>
        </w:rPr>
        <w:t>、哪些课程不能免听？</w:t>
      </w:r>
    </w:p>
    <w:p w:rsidR="00600CF4" w:rsidRDefault="00600CF4" w:rsidP="00600CF4">
      <w:p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答：只有上课时间发生冲突或者延长学制的重修课程，可申请免听同。体育课程、实验课程、研讨课程、军事训练、军事理论、社会实践、课程设计、毕业论文（设计）等过程性考核的课程，教育部规定不能免听的思政类课程，以及任课教师</w:t>
      </w:r>
      <w:r>
        <w:rPr>
          <w:rFonts w:eastAsia="仿宋_GB2312" w:hint="eastAsia"/>
          <w:sz w:val="24"/>
        </w:rPr>
        <w:t>\</w:t>
      </w:r>
      <w:r>
        <w:rPr>
          <w:rFonts w:eastAsia="仿宋_GB2312" w:hint="eastAsia"/>
          <w:sz w:val="24"/>
        </w:rPr>
        <w:t>开课系不同意免听的课程，都不能免听。</w:t>
      </w:r>
    </w:p>
    <w:p w:rsidR="00600CF4" w:rsidRDefault="00600CF4" w:rsidP="00600CF4">
      <w:p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22</w:t>
      </w:r>
      <w:r>
        <w:rPr>
          <w:rFonts w:eastAsia="仿宋_GB2312" w:hint="eastAsia"/>
          <w:sz w:val="24"/>
        </w:rPr>
        <w:t>、可以提前修读或者推迟修读课程吗？</w:t>
      </w:r>
    </w:p>
    <w:p w:rsidR="00600CF4" w:rsidRDefault="00600CF4" w:rsidP="00600CF4">
      <w:p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lastRenderedPageBreak/>
        <w:t>答：提前或推迟修读需充分预估到许多未来不确定因素：如课容量、考试冲突、课程停开等风险，因些我们要求按培养方案推荐学期进行修读。</w:t>
      </w:r>
    </w:p>
    <w:p w:rsidR="00600CF4" w:rsidRDefault="00600CF4" w:rsidP="00600CF4">
      <w:p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23</w:t>
      </w:r>
      <w:r>
        <w:rPr>
          <w:rFonts w:eastAsia="仿宋_GB2312" w:hint="eastAsia"/>
          <w:sz w:val="24"/>
        </w:rPr>
        <w:t>、课程代码、课程序号、上限、实际是什么意思？</w:t>
      </w:r>
    </w:p>
    <w:p w:rsidR="00600CF4" w:rsidRDefault="00600CF4" w:rsidP="00600CF4">
      <w:p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课程代码是用来唯一标识一门课程的编号。课程名相同但课程代码不同的课程就是不同的课程，它可能涉及到学分不同、内容不同、学习要求不同。</w:t>
      </w:r>
    </w:p>
    <w:p w:rsidR="00600CF4" w:rsidRDefault="00600CF4" w:rsidP="00600CF4">
      <w:p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课程序号是指同一门课程代码下不同的上课安排，也可以认为教学班编号。</w:t>
      </w:r>
    </w:p>
    <w:p w:rsidR="00600CF4" w:rsidRDefault="00600CF4" w:rsidP="00600CF4">
      <w:p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上限是指该教学班可容纳最多学生数量，一般在下达教学任务时根据课程性质、教学资源状况以及学生人数确定的。</w:t>
      </w:r>
    </w:p>
    <w:p w:rsidR="00600CF4" w:rsidRDefault="00600CF4" w:rsidP="00600CF4">
      <w:p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实际指的该教学班已选的人数。在第一轮正选时选课状态为“预选”，这时实际数可能会大于上限数，当正选结束后如选课状态为“已选”，表明该门课已选定，实际人数为“已选”之和。</w:t>
      </w:r>
    </w:p>
    <w:p w:rsidR="00600CF4" w:rsidRDefault="00600CF4" w:rsidP="00600CF4">
      <w:pPr>
        <w:numPr>
          <w:ilvl w:val="0"/>
          <w:numId w:val="5"/>
        </w:num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选课时发现上课时间冲突不能选，怎么办？</w:t>
      </w:r>
    </w:p>
    <w:p w:rsidR="00600CF4" w:rsidRDefault="00600CF4" w:rsidP="00600CF4">
      <w:pPr>
        <w:spacing w:line="440" w:lineRule="exact"/>
        <w:ind w:firstLine="42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答：当该课程与已选课程上课时间冲突时，可选择其它平行的教学班，若所有教学班都发生时间冲突，可到所在系进行加课，且申请免听。</w:t>
      </w:r>
    </w:p>
    <w:p w:rsidR="00600CF4" w:rsidRDefault="00600CF4" w:rsidP="00600CF4">
      <w:pPr>
        <w:numPr>
          <w:ilvl w:val="0"/>
          <w:numId w:val="5"/>
        </w:num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非重修的课程，能不能从重修选处进入，跨班级跨年级甚至跨专业选课？</w:t>
      </w:r>
    </w:p>
    <w:p w:rsidR="00600CF4" w:rsidRDefault="00600CF4" w:rsidP="00600CF4">
      <w:pPr>
        <w:spacing w:line="440" w:lineRule="exact"/>
        <w:ind w:leftChars="200" w:left="42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答：不可以。因非本班级的推荐课程，可能更多的课程在考试时间、班级活动、教学实践等会发生时间不同步，从而影响正常的学业。</w:t>
      </w:r>
    </w:p>
    <w:p w:rsidR="00600CF4" w:rsidRDefault="00600CF4" w:rsidP="00600CF4">
      <w:pPr>
        <w:spacing w:line="440" w:lineRule="exact"/>
        <w:ind w:leftChars="200" w:left="420"/>
        <w:jc w:val="left"/>
        <w:rPr>
          <w:rFonts w:eastAsia="仿宋_GB2312"/>
          <w:sz w:val="24"/>
        </w:rPr>
      </w:pPr>
    </w:p>
    <w:p w:rsidR="00600CF4" w:rsidRDefault="00600CF4" w:rsidP="00600CF4">
      <w:pPr>
        <w:spacing w:line="440" w:lineRule="exact"/>
        <w:ind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更多的问题待收集后补充。</w:t>
      </w:r>
    </w:p>
    <w:p w:rsidR="00600CF4" w:rsidRDefault="00600CF4" w:rsidP="00600CF4">
      <w:pPr>
        <w:spacing w:line="440" w:lineRule="exact"/>
        <w:ind w:leftChars="302" w:left="634" w:rightChars="258" w:right="542" w:firstLineChars="201" w:firstLine="482"/>
        <w:jc w:val="left"/>
        <w:rPr>
          <w:rFonts w:eastAsia="仿宋_GB2312" w:hint="eastAsia"/>
          <w:sz w:val="24"/>
        </w:rPr>
      </w:pPr>
    </w:p>
    <w:p w:rsidR="00622F98" w:rsidRPr="00600CF4" w:rsidRDefault="00622F98"/>
    <w:sectPr w:rsidR="00622F98" w:rsidRPr="00600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F98" w:rsidRDefault="00622F98" w:rsidP="00600CF4">
      <w:r>
        <w:separator/>
      </w:r>
    </w:p>
  </w:endnote>
  <w:endnote w:type="continuationSeparator" w:id="1">
    <w:p w:rsidR="00622F98" w:rsidRDefault="00622F98" w:rsidP="00600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F98" w:rsidRDefault="00622F98" w:rsidP="00600CF4">
      <w:r>
        <w:separator/>
      </w:r>
    </w:p>
  </w:footnote>
  <w:footnote w:type="continuationSeparator" w:id="1">
    <w:p w:rsidR="00622F98" w:rsidRDefault="00622F98" w:rsidP="00600C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A65865"/>
    <w:multiLevelType w:val="singleLevel"/>
    <w:tmpl w:val="89A65865"/>
    <w:lvl w:ilvl="0">
      <w:start w:val="18"/>
      <w:numFmt w:val="decimal"/>
      <w:suff w:val="nothing"/>
      <w:lvlText w:val="%1、"/>
      <w:lvlJc w:val="left"/>
    </w:lvl>
  </w:abstractNum>
  <w:abstractNum w:abstractNumId="1">
    <w:nsid w:val="E275C368"/>
    <w:multiLevelType w:val="singleLevel"/>
    <w:tmpl w:val="E275C368"/>
    <w:lvl w:ilvl="0">
      <w:start w:val="1"/>
      <w:numFmt w:val="decimal"/>
      <w:suff w:val="nothing"/>
      <w:lvlText w:val="%1）"/>
      <w:lvlJc w:val="left"/>
    </w:lvl>
  </w:abstractNum>
  <w:abstractNum w:abstractNumId="2">
    <w:nsid w:val="320A4900"/>
    <w:multiLevelType w:val="singleLevel"/>
    <w:tmpl w:val="320A4900"/>
    <w:lvl w:ilvl="0">
      <w:start w:val="24"/>
      <w:numFmt w:val="decimal"/>
      <w:suff w:val="nothing"/>
      <w:lvlText w:val="%1、"/>
      <w:lvlJc w:val="left"/>
    </w:lvl>
  </w:abstractNum>
  <w:abstractNum w:abstractNumId="3">
    <w:nsid w:val="5A3721BA"/>
    <w:multiLevelType w:val="singleLevel"/>
    <w:tmpl w:val="5A3721BA"/>
    <w:lvl w:ilvl="0">
      <w:start w:val="1"/>
      <w:numFmt w:val="decimal"/>
      <w:suff w:val="nothing"/>
      <w:lvlText w:val="%1、"/>
      <w:lvlJc w:val="left"/>
    </w:lvl>
  </w:abstractNum>
  <w:abstractNum w:abstractNumId="4">
    <w:nsid w:val="5A4AFEF1"/>
    <w:multiLevelType w:val="singleLevel"/>
    <w:tmpl w:val="5A4AFEF1"/>
    <w:lvl w:ilvl="0">
      <w:start w:val="14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CF4"/>
    <w:rsid w:val="00600CF4"/>
    <w:rsid w:val="0062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0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0C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0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0C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2417</Characters>
  <Application>Microsoft Office Word</Application>
  <DocSecurity>0</DocSecurity>
  <Lines>20</Lines>
  <Paragraphs>5</Paragraphs>
  <ScaleCrop>false</ScaleCrop>
  <Company>china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2020-06-18T08:12:00Z</dcterms:created>
  <dcterms:modified xsi:type="dcterms:W3CDTF">2020-06-18T08:12:00Z</dcterms:modified>
</cp:coreProperties>
</file>