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方正小标宋简体" w:eastAsia="方正小标宋简体" w:cs="方正小?宋?体"/>
          <w:color w:val="000000"/>
          <w:sz w:val="22"/>
          <w:szCs w:val="22"/>
          <w:lang w:val="en-US" w:eastAsia="zh-CN"/>
        </w:rPr>
      </w:pPr>
      <w:r>
        <w:rPr>
          <w:rFonts w:hint="eastAsia" w:ascii="方正小标宋简体" w:eastAsia="方正小标宋简体" w:cs="方正小?宋?体"/>
          <w:color w:val="000000"/>
          <w:sz w:val="22"/>
          <w:szCs w:val="22"/>
          <w:lang w:eastAsia="zh-CN"/>
        </w:rPr>
        <w:t>附件</w:t>
      </w:r>
      <w:r>
        <w:rPr>
          <w:rFonts w:hint="eastAsia" w:ascii="方正小标宋简体" w:eastAsia="方正小标宋简体" w:cs="方正小?宋?体"/>
          <w:color w:val="000000"/>
          <w:sz w:val="22"/>
          <w:szCs w:val="22"/>
          <w:lang w:val="en-US" w:eastAsia="zh-CN"/>
        </w:rPr>
        <w:t>1</w:t>
      </w:r>
    </w:p>
    <w:p>
      <w:pPr>
        <w:spacing w:line="360" w:lineRule="auto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小?宋?体"/>
          <w:color w:val="000000"/>
          <w:sz w:val="32"/>
          <w:szCs w:val="32"/>
        </w:rPr>
        <w:t>浙江音乐学院“课程思政”教学设计表</w:t>
      </w:r>
    </w:p>
    <w:tbl>
      <w:tblPr>
        <w:tblStyle w:val="2"/>
        <w:tblW w:w="9286" w:type="dxa"/>
        <w:tblInd w:w="-10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260"/>
        <w:gridCol w:w="2629"/>
        <w:gridCol w:w="1275"/>
        <w:gridCol w:w="11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8" w:type="dxa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系（部）</w:t>
            </w:r>
          </w:p>
        </w:tc>
        <w:tc>
          <w:tcPr>
            <w:tcW w:w="1800" w:type="dxa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2629" w:type="dxa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授课教师</w:t>
            </w:r>
          </w:p>
        </w:tc>
        <w:tc>
          <w:tcPr>
            <w:tcW w:w="180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授课班级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widowControl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课程类别</w:t>
            </w:r>
          </w:p>
        </w:tc>
        <w:tc>
          <w:tcPr>
            <w:tcW w:w="8098" w:type="dxa"/>
            <w:gridSpan w:val="5"/>
          </w:tcPr>
          <w:p>
            <w:pPr>
              <w:widowControl w:val="0"/>
              <w:ind w:firstLine="200" w:firstLineChars="1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A.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公共平台课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 xml:space="preserve">    B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>专业基础课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 xml:space="preserve">    C.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专业选修课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 xml:space="preserve">    D.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全校选修课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教学目标</w:t>
            </w:r>
          </w:p>
        </w:tc>
        <w:tc>
          <w:tcPr>
            <w:tcW w:w="8098" w:type="dxa"/>
            <w:gridSpan w:val="5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1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“课程思政”教育内容</w:t>
            </w:r>
          </w:p>
        </w:tc>
        <w:tc>
          <w:tcPr>
            <w:tcW w:w="8098" w:type="dxa"/>
            <w:gridSpan w:val="5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color w:val="00000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1188" w:type="dxa"/>
            <w:tcBorders>
              <w:bottom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教学方法与举措</w:t>
            </w:r>
          </w:p>
        </w:tc>
        <w:tc>
          <w:tcPr>
            <w:tcW w:w="8098" w:type="dxa"/>
            <w:gridSpan w:val="5"/>
            <w:tcBorders>
              <w:bottom w:val="double" w:color="auto" w:sz="4" w:space="0"/>
            </w:tcBorders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r>
        <w:rPr>
          <w:color w:val="000000"/>
          <w:sz w:val="28"/>
          <w:szCs w:val="28"/>
        </w:rPr>
        <w:t xml:space="preserve">                     </w:t>
      </w:r>
      <w:r>
        <w:rPr>
          <w:rFonts w:hint="eastAsia" w:cs="宋体"/>
          <w:color w:val="000000"/>
          <w:sz w:val="28"/>
          <w:szCs w:val="28"/>
        </w:rPr>
        <w:t>　　　　　　</w:t>
      </w: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教师签名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</w:rPr>
        <w:t>　</w:t>
      </w:r>
      <w:r>
        <w:rPr>
          <w:rFonts w:asci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</w:rPr>
        <w:t>　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8"/>
    <w:family w:val="auto"/>
    <w:pitch w:val="default"/>
    <w:sig w:usb0="00000001" w:usb1="080E0000" w:usb2="00000000" w:usb3="00000000" w:csb0="00040000" w:csb1="00000000"/>
  </w:font>
  <w:font w:name="方正小?宋?体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74A9D"/>
    <w:rsid w:val="35D74A9D"/>
    <w:rsid w:val="4FC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firstLine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uiPriority w:val="0"/>
    <w:rPr>
      <w:rFonts w:ascii="Times New Roman" w:hAnsi="Times New Roman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2019-12-11T00:23:00Z</dcterms:created>
  <dc:creator>requiem</dc:creator>
  <cp:lastModifiedBy>requiem</cp:lastModifiedBy>
  <dcterms:modified xsi:type="dcterms:W3CDTF">2019-12-11T00:23:22Z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